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 w:val="0"/>
          <w:sz w:val="32"/>
          <w:szCs w:val="32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 w:val="0"/>
          <w:sz w:val="32"/>
          <w:szCs w:val="32"/>
          <w:shd w:val="clear" w:color="auto" w:fill="FFFFFF"/>
        </w:rPr>
        <w:t>中国证监会</w:t>
      </w:r>
      <w:r>
        <w:rPr>
          <w:rFonts w:hint="default" w:ascii="Times New Roman" w:hAnsi="Times New Roman" w:eastAsia="华文中宋" w:cs="Times New Roman"/>
          <w:b/>
          <w:bCs w:val="0"/>
          <w:sz w:val="32"/>
          <w:szCs w:val="32"/>
          <w:shd w:val="clear" w:color="auto" w:fill="FFFFFF"/>
          <w:lang w:eastAsia="zh-CN"/>
        </w:rPr>
        <w:t>云南</w:t>
      </w:r>
      <w:r>
        <w:rPr>
          <w:rFonts w:hint="default" w:ascii="Times New Roman" w:hAnsi="Times New Roman" w:eastAsia="华文中宋" w:cs="Times New Roman"/>
          <w:b/>
          <w:bCs w:val="0"/>
          <w:sz w:val="32"/>
          <w:szCs w:val="32"/>
          <w:shd w:val="clear" w:color="auto" w:fill="FFFFFF"/>
        </w:rPr>
        <w:t>监管局关于20</w:t>
      </w:r>
      <w:r>
        <w:rPr>
          <w:rFonts w:hint="default" w:ascii="Times New Roman" w:hAnsi="Times New Roman" w:eastAsia="华文中宋" w:cs="Times New Roman"/>
          <w:b/>
          <w:bCs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华文中宋" w:cs="Times New Roman"/>
          <w:b/>
          <w:bCs w:val="0"/>
          <w:sz w:val="32"/>
          <w:szCs w:val="32"/>
          <w:shd w:val="clear" w:color="auto" w:fill="FFFFFF"/>
        </w:rPr>
        <w:t>年度考试录用参照</w:t>
      </w:r>
    </w:p>
    <w:p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华文中宋" w:cs="Times New Roman"/>
          <w:b/>
          <w:bCs w:val="0"/>
          <w:sz w:val="32"/>
          <w:szCs w:val="32"/>
          <w:shd w:val="clear" w:color="auto" w:fill="FFFFFF"/>
        </w:rPr>
        <w:t>公务员法管理事业单位工作人员考察（体检）递补公告</w:t>
      </w:r>
    </w:p>
    <w:bookmarkEnd w:id="0"/>
    <w:p>
      <w:pPr>
        <w:spacing w:line="240" w:lineRule="auto"/>
        <w:ind w:firstLine="640" w:firstLineChars="200"/>
        <w:jc w:val="both"/>
        <w:rPr>
          <w:rFonts w:eastAsia="仿宋_GB2312"/>
          <w:b w:val="0"/>
          <w:sz w:val="32"/>
          <w:szCs w:val="32"/>
          <w:shd w:val="clear" w:color="040000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eastAsia="仿宋_GB2312"/>
          <w:color w:val="auto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因部分考生放弃考察（体检）资格，根据公务员招考有关规定，根据笔试成绩和面试成绩综合排名，递补以下考生为考察（体检）人选：</w:t>
      </w:r>
    </w:p>
    <w:tbl>
      <w:tblPr>
        <w:tblStyle w:val="7"/>
        <w:tblW w:w="8453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2430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辖区法律类监管岗位</w:t>
            </w:r>
          </w:p>
          <w:p>
            <w:pPr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一级主任科员及以下</w:t>
            </w:r>
            <w:r>
              <w:rPr>
                <w:rFonts w:hAnsi="宋体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400142831001</w:t>
            </w:r>
            <w:r>
              <w:rPr>
                <w:rFonts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155153012406326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沈欣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考察（体检）具体安排由招录单位电话通知考生，请考生关注我会网站并保持通讯工具畅通。</w:t>
      </w:r>
    </w:p>
    <w:p>
      <w:pPr>
        <w:widowControl w:val="0"/>
        <w:shd w:val="clear" w:color="040000" w:fill="auto"/>
        <w:wordWrap/>
        <w:adjustRightInd/>
        <w:snapToGrid/>
        <w:spacing w:before="0" w:line="240" w:lineRule="auto"/>
        <w:ind w:firstLine="640" w:firstLineChars="200"/>
        <w:textAlignment w:val="auto"/>
        <w:outlineLvl w:val="9"/>
        <w:rPr>
          <w:rFonts w:eastAsia="仿宋_GB2312"/>
          <w:sz w:val="32"/>
          <w:szCs w:val="32"/>
          <w:shd w:val="clear" w:color="030000" w:fill="auto"/>
        </w:rPr>
      </w:pPr>
      <w:r>
        <w:rPr>
          <w:rFonts w:hAnsi="Times New Roman" w:eastAsia="仿宋_GB2312"/>
          <w:sz w:val="32"/>
          <w:szCs w:val="32"/>
          <w:shd w:val="clear" w:color="030000" w:fill="auto"/>
        </w:rPr>
        <w:t>工作联系电话：</w:t>
      </w:r>
      <w:r>
        <w:rPr>
          <w:rFonts w:hint="eastAsia" w:eastAsia="仿宋_GB2312"/>
          <w:sz w:val="32"/>
          <w:szCs w:val="32"/>
          <w:shd w:val="clear" w:color="030000" w:fill="auto"/>
          <w:lang w:val="en-US" w:eastAsia="zh-CN"/>
        </w:rPr>
        <w:t>0871-65139216，0871-65132372</w:t>
      </w:r>
    </w:p>
    <w:p>
      <w:pPr>
        <w:widowControl w:val="0"/>
        <w:shd w:val="clear" w:color="040000" w:fill="auto"/>
        <w:wordWrap/>
        <w:adjustRightInd/>
        <w:snapToGrid/>
        <w:spacing w:before="0" w:line="240" w:lineRule="auto"/>
        <w:ind w:firstLine="640" w:firstLineChars="200"/>
        <w:textAlignment w:val="auto"/>
        <w:outlineLvl w:val="9"/>
        <w:rPr>
          <w:rFonts w:eastAsia="仿宋_GB2312"/>
          <w:sz w:val="32"/>
          <w:szCs w:val="32"/>
          <w:shd w:val="clear" w:color="030000" w:fill="auto"/>
        </w:rPr>
      </w:pPr>
    </w:p>
    <w:p>
      <w:pPr>
        <w:widowControl w:val="0"/>
        <w:shd w:val="clear" w:color="040000" w:fill="auto"/>
        <w:wordWrap/>
        <w:adjustRightInd/>
        <w:snapToGrid/>
        <w:spacing w:before="0" w:line="240" w:lineRule="auto"/>
        <w:textAlignment w:val="auto"/>
        <w:outlineLvl w:val="9"/>
        <w:rPr>
          <w:rFonts w:eastAsia="仿宋_GB2312"/>
          <w:sz w:val="32"/>
          <w:szCs w:val="32"/>
          <w:shd w:val="clear" w:color="030000" w:fill="auto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Ansi="Times New Roman" w:eastAsia="仿宋_GB2312"/>
          <w:sz w:val="32"/>
          <w:szCs w:val="32"/>
        </w:rPr>
        <w:t>中国证券监督管理委员会</w:t>
      </w:r>
      <w:r>
        <w:rPr>
          <w:rFonts w:hint="eastAsia" w:eastAsia="仿宋_GB2312"/>
          <w:sz w:val="32"/>
          <w:szCs w:val="32"/>
          <w:lang w:eastAsia="zh-CN"/>
        </w:rPr>
        <w:t>云南</w:t>
      </w:r>
      <w:r>
        <w:rPr>
          <w:rFonts w:hAnsi="Times New Roman" w:eastAsia="仿宋_GB2312"/>
          <w:sz w:val="32"/>
          <w:szCs w:val="32"/>
        </w:rPr>
        <w:t>监管局</w:t>
      </w:r>
    </w:p>
    <w:p>
      <w:pPr>
        <w:jc w:val="center"/>
        <w:rPr>
          <w:rFonts w:hAnsi="仿宋_GB2312" w:eastAsia="仿宋_GB2312"/>
          <w:sz w:val="32"/>
          <w:shd w:val="clear" w:color="auto" w:fill="FFFFFF"/>
        </w:rPr>
      </w:pPr>
      <w:r>
        <w:rPr>
          <w:rFonts w:hint="eastAsia" w:eastAsia="仿宋_GB2312"/>
          <w:sz w:val="32"/>
          <w:shd w:val="clear" w:color="auto" w:fill="FFFFFF"/>
          <w:lang w:val="en-US" w:eastAsia="zh-CN"/>
        </w:rPr>
        <w:t xml:space="preserve">                     2021</w:t>
      </w:r>
      <w:r>
        <w:rPr>
          <w:rFonts w:hAnsi="仿宋_GB2312" w:eastAsia="仿宋_GB2312"/>
          <w:sz w:val="32"/>
          <w:shd w:val="clear" w:color="auto" w:fill="FFFFFF"/>
        </w:rPr>
        <w:t>年</w:t>
      </w:r>
      <w:r>
        <w:rPr>
          <w:rFonts w:hint="eastAsia" w:eastAsia="仿宋_GB2312"/>
          <w:sz w:val="32"/>
          <w:shd w:val="clear" w:color="auto" w:fill="FFFFFF"/>
          <w:lang w:val="en-US" w:eastAsia="zh-CN"/>
        </w:rPr>
        <w:t>4</w:t>
      </w:r>
      <w:r>
        <w:rPr>
          <w:rFonts w:hAnsi="仿宋_GB2312" w:eastAsia="仿宋_GB2312"/>
          <w:sz w:val="32"/>
          <w:shd w:val="clear" w:color="auto" w:fill="FFFFFF"/>
        </w:rPr>
        <w:t>月</w:t>
      </w:r>
      <w:r>
        <w:rPr>
          <w:rFonts w:hint="eastAsia" w:eastAsia="仿宋_GB2312"/>
          <w:sz w:val="32"/>
          <w:shd w:val="clear" w:color="auto" w:fill="FFFFFF"/>
          <w:lang w:val="en-US" w:eastAsia="zh-CN"/>
        </w:rPr>
        <w:t>8</w:t>
      </w:r>
      <w:r>
        <w:rPr>
          <w:rFonts w:hAnsi="仿宋_GB2312" w:eastAsia="仿宋_GB2312"/>
          <w:sz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03A"/>
    <w:rsid w:val="00045E79"/>
    <w:rsid w:val="00675575"/>
    <w:rsid w:val="006E0630"/>
    <w:rsid w:val="0074003A"/>
    <w:rsid w:val="00966B07"/>
    <w:rsid w:val="08496F56"/>
    <w:rsid w:val="0C394DDF"/>
    <w:rsid w:val="0E4373B2"/>
    <w:rsid w:val="101D1CDD"/>
    <w:rsid w:val="121345F9"/>
    <w:rsid w:val="2C981D0B"/>
    <w:rsid w:val="2E2F30CF"/>
    <w:rsid w:val="35043B72"/>
    <w:rsid w:val="371A393C"/>
    <w:rsid w:val="37BB656B"/>
    <w:rsid w:val="3AD91ABC"/>
    <w:rsid w:val="43D21209"/>
    <w:rsid w:val="49643795"/>
    <w:rsid w:val="4A0D0846"/>
    <w:rsid w:val="4AE40340"/>
    <w:rsid w:val="52785681"/>
    <w:rsid w:val="5DB06A86"/>
    <w:rsid w:val="602452EA"/>
    <w:rsid w:val="62A62125"/>
    <w:rsid w:val="6A640292"/>
    <w:rsid w:val="6C555CDA"/>
    <w:rsid w:val="6FB01BF6"/>
    <w:rsid w:val="71566D19"/>
    <w:rsid w:val="76014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日期 Char"/>
    <w:basedOn w:val="6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49</Words>
  <Characters>282</Characters>
  <Lines>2</Lines>
  <Paragraphs>1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2018-02-02T02:00:00Z</dcterms:created>
  <dc:creator>陈亮</dc:creator>
  <cp:lastModifiedBy>郝俊杰</cp:lastModifiedBy>
  <cp:lastPrinted>2017-02-21T06:41:00Z</cp:lastPrinted>
  <dcterms:modified xsi:type="dcterms:W3CDTF">2021-04-09T02:26:53Z</dcterms:modified>
  <dc:title>中国证监会××监管局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