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1C3F95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C3F95"/>
          <w:spacing w:val="0"/>
          <w:sz w:val="27"/>
          <w:szCs w:val="27"/>
          <w:shd w:val="clear" w:fill="FFFFFF"/>
        </w:rPr>
        <w:t>2021年度</w:t>
      </w:r>
      <w:r>
        <w:rPr>
          <w:rFonts w:hint="eastAsia" w:ascii="微软雅黑" w:hAnsi="微软雅黑" w:eastAsia="微软雅黑" w:cs="微软雅黑"/>
          <w:i w:val="0"/>
          <w:caps w:val="0"/>
          <w:color w:val="1C3F95"/>
          <w:spacing w:val="0"/>
          <w:sz w:val="27"/>
          <w:szCs w:val="27"/>
          <w:bdr w:val="none" w:color="auto" w:sz="0" w:space="0"/>
          <w:shd w:val="clear" w:fill="FFFFFF"/>
        </w:rPr>
        <w:t>广西壮族自治区地震局考试录用机关工作人员面试递补</w:t>
      </w:r>
      <w:r>
        <w:rPr>
          <w:rFonts w:hint="eastAsia" w:ascii="微软雅黑" w:hAnsi="微软雅黑" w:eastAsia="微软雅黑" w:cs="微软雅黑"/>
          <w:i w:val="0"/>
          <w:caps w:val="0"/>
          <w:color w:val="1C3F95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16"/>
        <w:gridCol w:w="1946"/>
        <w:gridCol w:w="2454"/>
        <w:gridCol w:w="2386"/>
        <w:gridCol w:w="1715"/>
        <w:gridCol w:w="2386"/>
        <w:gridCol w:w="1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职位名称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职位代码</w:t>
            </w:r>
          </w:p>
        </w:tc>
        <w:tc>
          <w:tcPr>
            <w:tcW w:w="3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放弃人员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递补人员</w:t>
            </w: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递补后面试最低分数线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姓名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准考证号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姓名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准考证号</w:t>
            </w: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震害防御处（公共服务处）一级主任科员及以下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400110120001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党宏宇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187112010600610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陈义华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187135101202603</w:t>
            </w:r>
          </w:p>
        </w:tc>
        <w:tc>
          <w:tcPr>
            <w:tcW w:w="88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123.10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邹韦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187144110102629</w:t>
            </w:r>
          </w:p>
        </w:tc>
        <w:tc>
          <w:tcPr>
            <w:tcW w:w="1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李霖青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187153010102214</w:t>
            </w: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杨恒升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187164010102210</w:t>
            </w:r>
          </w:p>
        </w:tc>
        <w:tc>
          <w:tcPr>
            <w:tcW w:w="48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3108D"/>
    <w:rsid w:val="42C310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2021-03-12T06:31:00Z</dcterms:created>
  <dc:creator>WPS_1609033458</dc:creator>
  <cp:lastModifiedBy>WPS_1609033458</cp:lastModifiedBy>
  <dcterms:modified xsi:type="dcterms:W3CDTF">2021-03-12T06:31:54Z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