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2" w:rsidRPr="00E132E6" w:rsidRDefault="00E10B52" w:rsidP="00E10B52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  <w:r w:rsidRPr="00E132E6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E10B52" w:rsidRPr="00E132E6" w:rsidRDefault="00E10B52" w:rsidP="00E10B52">
      <w:pPr>
        <w:widowControl/>
        <w:adjustRightInd w:val="0"/>
        <w:snapToGrid w:val="0"/>
        <w:spacing w:line="7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E132E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东莞市普通话水平测试时间安排表</w:t>
      </w:r>
    </w:p>
    <w:p w:rsidR="00E10B52" w:rsidRDefault="00E10B52" w:rsidP="00E10B52">
      <w:pPr>
        <w:widowControl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683"/>
        <w:gridCol w:w="3083"/>
        <w:gridCol w:w="2325"/>
        <w:gridCol w:w="2014"/>
      </w:tblGrid>
      <w:tr w:rsidR="00E10B52" w:rsidRPr="00E132E6" w:rsidTr="00A25342">
        <w:trPr>
          <w:trHeight w:val="228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4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8"/>
                <w:szCs w:val="28"/>
              </w:rPr>
              <w:t>批  次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4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8"/>
                <w:szCs w:val="28"/>
              </w:rPr>
              <w:t>报名时间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4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8"/>
                <w:szCs w:val="28"/>
              </w:rPr>
              <w:t>培训时间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8"/>
                <w:szCs w:val="28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8"/>
                <w:szCs w:val="28"/>
              </w:rPr>
              <w:t>测试时间</w:t>
            </w:r>
          </w:p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4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4"/>
              </w:rPr>
              <w:t>（随机安排，</w:t>
            </w:r>
            <w:r w:rsidRPr="00E132E6">
              <w:rPr>
                <w:rFonts w:ascii="黑体" w:eastAsia="黑体" w:hAnsi="黑体"/>
                <w:bCs/>
                <w:spacing w:val="-16"/>
                <w:sz w:val="24"/>
                <w:u w:val="single"/>
              </w:rPr>
              <w:t>具体以考前两天准考证上公布的时间为准</w:t>
            </w:r>
            <w:r w:rsidRPr="00E132E6">
              <w:rPr>
                <w:rFonts w:ascii="黑体" w:eastAsia="黑体" w:hAnsi="黑体"/>
                <w:bCs/>
                <w:spacing w:val="-16"/>
                <w:sz w:val="24"/>
              </w:rPr>
              <w:t>）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8"/>
                <w:szCs w:val="28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8"/>
                <w:szCs w:val="28"/>
              </w:rPr>
              <w:t>领证时间</w:t>
            </w:r>
          </w:p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4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4"/>
              </w:rPr>
              <w:t>上午9:00-11:30</w:t>
            </w:r>
          </w:p>
          <w:p w:rsidR="00E10B52" w:rsidRPr="00E132E6" w:rsidRDefault="00E10B52" w:rsidP="00A25342">
            <w:pPr>
              <w:snapToGrid w:val="0"/>
              <w:spacing w:line="560" w:lineRule="atLeast"/>
              <w:jc w:val="center"/>
              <w:rPr>
                <w:rFonts w:ascii="黑体" w:eastAsia="黑体" w:hAnsi="黑体"/>
                <w:bCs/>
                <w:spacing w:val="-16"/>
                <w:sz w:val="24"/>
              </w:rPr>
            </w:pPr>
            <w:r w:rsidRPr="00E132E6">
              <w:rPr>
                <w:rFonts w:ascii="黑体" w:eastAsia="黑体" w:hAnsi="黑体"/>
                <w:bCs/>
                <w:spacing w:val="-16"/>
                <w:sz w:val="24"/>
              </w:rPr>
              <w:t>下午14:30-17:00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第一批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4-5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22-25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日（晚上）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3-6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15-16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第二批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1-2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8-11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日（晚上）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15-18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13-14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第三批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25-26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28-31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</w:t>
            </w:r>
            <w:r w:rsidRPr="00E132E6"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晚上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8-11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13-14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第四批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22-23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26-29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</w:t>
            </w:r>
            <w:r w:rsidRPr="00E132E6"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晚上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17-20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7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15-16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第五批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27-28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1-4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</w:t>
            </w:r>
            <w:r w:rsidRPr="00E132E6"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晚上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7-10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7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15-16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第六批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21-22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6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27-30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</w:t>
            </w:r>
            <w:r w:rsidRPr="00E132E6"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晚上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7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5-8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9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2-3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第七批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7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19-20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7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26-29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</w:t>
            </w:r>
            <w:r w:rsidRPr="00E132E6"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晚上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8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2-5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9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2-3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第八批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10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14-15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10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18-21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</w:t>
            </w:r>
            <w:r w:rsidRPr="00E132E6"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晚上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10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26-29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12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23-24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  <w:tr w:rsidR="00E10B52" w:rsidRPr="00E132E6" w:rsidTr="00A25342">
        <w:trPr>
          <w:trHeight w:val="85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第九批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11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8-9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11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15-18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日（</w:t>
            </w:r>
            <w:r w:rsidRPr="00E132E6">
              <w:rPr>
                <w:rFonts w:ascii="Times New Roman" w:eastAsia="仿宋_GB2312" w:hAnsi="Times New Roman"/>
                <w:spacing w:val="-20"/>
                <w:sz w:val="28"/>
                <w:szCs w:val="28"/>
              </w:rPr>
              <w:t>晚上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）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11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22-25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B52" w:rsidRPr="00E132E6" w:rsidRDefault="00E10B52" w:rsidP="00A25342">
            <w:pPr>
              <w:jc w:val="center"/>
              <w:rPr>
                <w:rFonts w:ascii="Times New Roman" w:eastAsia="仿宋_GB2312" w:hAnsi="Times New Roman"/>
                <w:spacing w:val="-16"/>
                <w:sz w:val="28"/>
                <w:szCs w:val="28"/>
              </w:rPr>
            </w:pP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12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月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23-24</w:t>
            </w:r>
            <w:r w:rsidRPr="00E132E6">
              <w:rPr>
                <w:rFonts w:ascii="Times New Roman" w:eastAsia="仿宋_GB2312" w:hAnsi="Times New Roman"/>
                <w:spacing w:val="-16"/>
                <w:sz w:val="28"/>
                <w:szCs w:val="28"/>
              </w:rPr>
              <w:t>日</w:t>
            </w:r>
          </w:p>
        </w:tc>
      </w:tr>
    </w:tbl>
    <w:p w:rsidR="00E10B52" w:rsidRDefault="00E10B52" w:rsidP="00E10B52">
      <w:pPr>
        <w:widowControl/>
        <w:jc w:val="left"/>
        <w:rPr>
          <w:rFonts w:ascii="仿宋_GB2312" w:eastAsia="仿宋_GB2312" w:hAnsi="方正小标宋简体" w:cs="方正小标宋简体"/>
          <w:sz w:val="32"/>
          <w:szCs w:val="32"/>
        </w:rPr>
      </w:pPr>
    </w:p>
    <w:p w:rsidR="00153992" w:rsidRDefault="00153992"/>
    <w:sectPr w:rsidR="00153992" w:rsidSect="0015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9D9" w:rsidRDefault="00C909D9" w:rsidP="00E10B52">
      <w:r>
        <w:separator/>
      </w:r>
    </w:p>
  </w:endnote>
  <w:endnote w:type="continuationSeparator" w:id="0">
    <w:p w:rsidR="00C909D9" w:rsidRDefault="00C909D9" w:rsidP="00E1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9D9" w:rsidRDefault="00C909D9" w:rsidP="00E10B52">
      <w:r>
        <w:separator/>
      </w:r>
    </w:p>
  </w:footnote>
  <w:footnote w:type="continuationSeparator" w:id="0">
    <w:p w:rsidR="00C909D9" w:rsidRDefault="00C909D9" w:rsidP="00E10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B52"/>
    <w:rsid w:val="00153992"/>
    <w:rsid w:val="001A28DD"/>
    <w:rsid w:val="001E7032"/>
    <w:rsid w:val="006C480C"/>
    <w:rsid w:val="007C6C83"/>
    <w:rsid w:val="00C909D9"/>
    <w:rsid w:val="00E1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5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古松玮</dc:creator>
  <cp:keywords/>
  <dc:description/>
  <cp:lastModifiedBy>古松玮</cp:lastModifiedBy>
  <cp:revision>2</cp:revision>
  <dcterms:created xsi:type="dcterms:W3CDTF">2021-01-29T07:48:00Z</dcterms:created>
  <dcterms:modified xsi:type="dcterms:W3CDTF">2021-01-29T07:48:00Z</dcterms:modified>
</cp:coreProperties>
</file>