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44"/>
          <w:szCs w:val="44"/>
        </w:rPr>
        <w:t>2</w:t>
      </w:r>
      <w:r>
        <w:rPr>
          <w:rFonts w:ascii="宋体" w:hAnsi="宋体" w:eastAsia="宋体"/>
          <w:b/>
          <w:bCs/>
          <w:sz w:val="44"/>
          <w:szCs w:val="44"/>
        </w:rPr>
        <w:t>021</w:t>
      </w:r>
      <w:r>
        <w:rPr>
          <w:rFonts w:hint="eastAsia" w:ascii="宋体" w:hAnsi="宋体" w:eastAsia="宋体"/>
          <w:b/>
          <w:bCs/>
          <w:sz w:val="44"/>
          <w:szCs w:val="44"/>
        </w:rPr>
        <w:t>年上半年中小学教师资格笔试成绩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复查登记表</w:t>
      </w:r>
    </w:p>
    <w:tbl>
      <w:tblPr>
        <w:tblStyle w:val="3"/>
        <w:tblW w:w="1360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559"/>
        <w:gridCol w:w="2127"/>
        <w:gridCol w:w="2835"/>
        <w:gridCol w:w="255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准考证号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核查科目代码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网站查询分数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28"/>
    <w:rsid w:val="001F6528"/>
    <w:rsid w:val="003F1959"/>
    <w:rsid w:val="00CC07B3"/>
    <w:rsid w:val="00F139B3"/>
    <w:rsid w:val="6369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92</Characters>
  <Lines>1</Lines>
  <Paragraphs>1</Paragraphs>
  <TotalTime>8</TotalTime>
  <ScaleCrop>false</ScaleCrop>
  <LinksUpToDate>false</LinksUpToDate>
  <CharactersWithSpaces>106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2021-03-03T01:30:00Z</dcterms:created>
  <dc:creator>27104</dc:creator>
  <cp:lastModifiedBy>ぺ灬cc果冻ル</cp:lastModifiedBy>
  <dcterms:modified xsi:type="dcterms:W3CDTF">2021-04-15T02:25:16Z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