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4" w:rsidRDefault="00AA2D74" w:rsidP="00AA2D74">
      <w:pPr>
        <w:tabs>
          <w:tab w:val="left" w:pos="6946"/>
        </w:tabs>
        <w:adjustRightInd w:val="0"/>
        <w:snapToGrid w:val="0"/>
        <w:spacing w:line="240" w:lineRule="atLeast"/>
        <w:ind w:rightChars="782" w:right="1642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AA2D74" w:rsidRPr="006018A9" w:rsidRDefault="00AA2D74" w:rsidP="00AA2D74">
      <w:pPr>
        <w:widowControl w:val="0"/>
        <w:spacing w:line="600" w:lineRule="exact"/>
        <w:ind w:firstLineChars="0" w:firstLine="0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 w:rsidRPr="006018A9">
        <w:rPr>
          <w:rFonts w:ascii="Times New Roman" w:eastAsia="华文中宋" w:hAnsi="华文中宋" w:cs="Times New Roman" w:hint="eastAsia"/>
          <w:b/>
          <w:sz w:val="36"/>
          <w:szCs w:val="36"/>
        </w:rPr>
        <w:t>笔试考试须知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="48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>一、考生须携带身份证，经监考人员查验后方可进入考场。进入考场时要服从监考人员安排。进入考场后按座次图对号入座，并将身份证放在座位左上角，以便监考人员查验。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="48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>二、考生自备黑色或蓝色字迹的钢笔、签字笔。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="48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>三、考生进入考场必须关闭各种通讯工具和电子设备。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Chars="0" w:firstLine="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 xml:space="preserve">　　四、考生在座位上除必要的文具外，不得携带其它物品，带入考场的其它物品应按指定位置存放。 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Chars="0" w:firstLine="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 xml:space="preserve">　　五、考试开始</w:t>
      </w:r>
      <w:r w:rsidR="00596FF6">
        <w:rPr>
          <w:rFonts w:ascii="仿宋_GB2312" w:eastAsia="仿宋_GB2312" w:hAnsi="Times New Roman" w:cs="Times New Roman" w:hint="eastAsia"/>
          <w:sz w:val="24"/>
          <w:szCs w:val="24"/>
        </w:rPr>
        <w:t>20</w:t>
      </w: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>分钟后，考生不得进入考场，迟到</w:t>
      </w:r>
      <w:r w:rsidR="00596FF6">
        <w:rPr>
          <w:rFonts w:ascii="仿宋_GB2312" w:eastAsia="仿宋_GB2312" w:hAnsi="Times New Roman" w:cs="Times New Roman" w:hint="eastAsia"/>
          <w:sz w:val="24"/>
          <w:szCs w:val="24"/>
        </w:rPr>
        <w:t>20</w:t>
      </w: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>分钟者，取消考试资格。开考</w:t>
      </w:r>
      <w:r w:rsidR="00596FF6">
        <w:rPr>
          <w:rFonts w:ascii="仿宋_GB2312" w:eastAsia="仿宋_GB2312" w:hAnsi="Times New Roman" w:cs="Times New Roman" w:hint="eastAsia"/>
          <w:sz w:val="24"/>
          <w:szCs w:val="24"/>
        </w:rPr>
        <w:t>45</w:t>
      </w: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>分钟后考生方可交卷离开考场，提前交卷的考生交卷后应立即退场，不得在考场附近逗留、交谈。考试结束前15分钟内不得交卷离场。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Chars="0" w:firstLine="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 xml:space="preserve">　　六、考生领到试卷后，应清点试卷是否齐全，检查试卷有无缺损、错印等情况，若发现试卷有误或字迹模糊，可举手询问监考人员，但不得涉及试题内容。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Chars="0" w:firstLine="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 xml:space="preserve">　　七、身份证号和姓名应写在规定位置，答题字迹要清楚，不得做其他任何标记。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Chars="0" w:firstLine="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 xml:space="preserve">　　八、考试结束指令发出后，考生立即停止答卷，将答卷反扣在桌面上，并按监考人员要求退离考场。严禁将试卷、答卷和考场统一发放的草稿纸带出考场。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Chars="0" w:firstLine="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 xml:space="preserve">　　九、考试期间考生原则上不得离开考场。确有特殊情况的，须经监考人员同意，并由监考人员陪同。</w:t>
      </w:r>
    </w:p>
    <w:p w:rsidR="00AA2D74" w:rsidRPr="006018A9" w:rsidRDefault="00AA2D74" w:rsidP="00AA2D74">
      <w:pPr>
        <w:widowControl w:val="0"/>
        <w:snapToGrid w:val="0"/>
        <w:spacing w:line="360" w:lineRule="auto"/>
        <w:ind w:firstLineChars="0" w:firstLine="0"/>
        <w:jc w:val="both"/>
        <w:rPr>
          <w:rFonts w:ascii="仿宋_GB2312" w:eastAsia="仿宋_GB2312" w:hAnsi="Times New Roman" w:cs="Times New Roman"/>
          <w:sz w:val="24"/>
          <w:szCs w:val="24"/>
        </w:rPr>
      </w:pPr>
      <w:r w:rsidRPr="006018A9">
        <w:rPr>
          <w:rFonts w:ascii="仿宋_GB2312" w:eastAsia="仿宋_GB2312" w:hAnsi="Times New Roman" w:cs="Times New Roman" w:hint="eastAsia"/>
          <w:sz w:val="24"/>
          <w:szCs w:val="24"/>
        </w:rPr>
        <w:t xml:space="preserve">　　十、考生必须严格遵守考场规则，若有作弊行为，将被取消考试资格。</w:t>
      </w:r>
    </w:p>
    <w:p w:rsidR="001D5931" w:rsidRPr="00AA2D74" w:rsidRDefault="001D5931" w:rsidP="00AA2D74">
      <w:pPr>
        <w:ind w:firstLine="420"/>
      </w:pPr>
    </w:p>
    <w:sectPr w:rsidR="001D5931" w:rsidRPr="00AA2D74" w:rsidSect="00BF2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F8" w:rsidRDefault="00E42AF8" w:rsidP="00596FF6">
      <w:pPr>
        <w:spacing w:line="240" w:lineRule="auto"/>
        <w:ind w:firstLine="420"/>
      </w:pPr>
      <w:r>
        <w:separator/>
      </w:r>
    </w:p>
  </w:endnote>
  <w:endnote w:type="continuationSeparator" w:id="0">
    <w:p w:rsidR="00E42AF8" w:rsidRDefault="00E42AF8" w:rsidP="00596FF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38" w:rsidRDefault="00E42AF8" w:rsidP="0080263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38" w:rsidRDefault="00E42AF8" w:rsidP="0080263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38" w:rsidRDefault="00E42AF8" w:rsidP="0080263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F8" w:rsidRDefault="00E42AF8" w:rsidP="00596FF6">
      <w:pPr>
        <w:spacing w:line="240" w:lineRule="auto"/>
        <w:ind w:firstLine="420"/>
      </w:pPr>
      <w:r>
        <w:separator/>
      </w:r>
    </w:p>
  </w:footnote>
  <w:footnote w:type="continuationSeparator" w:id="0">
    <w:p w:rsidR="00E42AF8" w:rsidRDefault="00E42AF8" w:rsidP="00596FF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38" w:rsidRDefault="00E42AF8" w:rsidP="0080263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38" w:rsidRPr="00E65094" w:rsidRDefault="00E42AF8" w:rsidP="00E6509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38" w:rsidRDefault="00E42AF8" w:rsidP="0080263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D74"/>
    <w:rsid w:val="001D5931"/>
    <w:rsid w:val="00596FF6"/>
    <w:rsid w:val="00AA2D74"/>
    <w:rsid w:val="00CF45B7"/>
    <w:rsid w:val="00E4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4"/>
    <w:pPr>
      <w:spacing w:line="600" w:lineRule="atLeast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D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D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zhujia</dc:creator>
  <cp:lastModifiedBy>zhujia</cp:lastModifiedBy>
  <cp:revision>2</cp:revision>
  <dcterms:created xsi:type="dcterms:W3CDTF">2020-11-30T06:52:00Z</dcterms:created>
  <dcterms:modified xsi:type="dcterms:W3CDTF">2020-12-02T05:54:00Z</dcterms:modified>
</cp:coreProperties>
</file>