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43517" w14:textId="166E27C2" w:rsidR="00276076" w:rsidRDefault="00E72675">
      <w:r>
        <w:rPr>
          <w:sz w:val="18"/>
          <w:szCs w:val="18"/>
        </w:rPr>
        <w:t>清镇市面向社会招聘教学人员聘用时，清镇市物流新城幼儿园碧</w:t>
      </w:r>
      <w:proofErr w:type="gramStart"/>
      <w:r>
        <w:rPr>
          <w:sz w:val="18"/>
          <w:szCs w:val="18"/>
        </w:rPr>
        <w:t>桂园</w:t>
      </w:r>
      <w:proofErr w:type="gramEnd"/>
      <w:r>
        <w:rPr>
          <w:sz w:val="18"/>
          <w:szCs w:val="18"/>
        </w:rPr>
        <w:t>茶马古镇分园02岗位考生费旭(已体检)，准考证号：qzsjy2020080764;清镇市机关幼儿园中央公园分园06岗位考生宋玉兰(已体检)，准考证号：qzsjy2020080521，以上2名考生因个人原因已辞职。</w:t>
      </w:r>
      <w:r>
        <w:rPr>
          <w:noProof/>
        </w:rPr>
        <w:drawing>
          <wp:inline distT="0" distB="0" distL="0" distR="0" wp14:anchorId="1AF7E857" wp14:editId="33990130">
            <wp:extent cx="5028571" cy="305714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6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75"/>
    <w:rsid w:val="00276076"/>
    <w:rsid w:val="00E7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5B34"/>
  <w15:chartTrackingRefBased/>
  <w15:docId w15:val="{891394B7-2885-4479-B615-05EAC1F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2021-01-08T02:49:00Z</dcterms:created>
  <dcterms:modified xsi:type="dcterms:W3CDTF">2021-01-08T04:15:00Z</dcterms:modified>
</cp:coreProperties>
</file>