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501" w:lineRule="atLeast"/>
        <w:ind w:left="0" w:right="0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color w:val="000000"/>
          <w:sz w:val="30"/>
          <w:szCs w:val="30"/>
        </w:rPr>
        <w:t>2020年</w:t>
      </w:r>
      <w:r>
        <w:rPr>
          <w:rFonts w:ascii="方正小标宋_GBK" w:hAnsi="方正小标宋_GBK" w:eastAsia="方正小标宋_GBK" w:cs="方正小标宋_GBK"/>
          <w:color w:val="000000"/>
          <w:sz w:val="30"/>
          <w:szCs w:val="30"/>
          <w:bdr w:val="none" w:color="auto" w:sz="0" w:space="0"/>
        </w:rPr>
        <w:t>合川区公开招聘事业单位工作人员拟聘人员公示表（第十三批）</w:t>
      </w:r>
    </w:p>
    <w:bookmarkEnd w:id="0"/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690"/>
        <w:gridCol w:w="376"/>
        <w:gridCol w:w="876"/>
        <w:gridCol w:w="1211"/>
        <w:gridCol w:w="876"/>
        <w:gridCol w:w="666"/>
        <w:gridCol w:w="641"/>
        <w:gridCol w:w="1010"/>
        <w:gridCol w:w="730"/>
        <w:gridCol w:w="9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姓     名</w:t>
            </w:r>
          </w:p>
        </w:tc>
        <w:tc>
          <w:tcPr>
            <w:tcW w:w="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年月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毕业院校及专业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时间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（学位）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拟聘单位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及岗位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总成绩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default" w:ascii="方正黑体_GBK" w:hAnsi="方正黑体_GBK" w:eastAsia="方正黑体_GBK" w:cs="方正黑体_GBK"/>
                <w:color w:val="00000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骆小琴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1994.11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重庆三峡医药高等专科学校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2017.06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隆兴镇卫生院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62.60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2019年12月23日招聘，因怀孕延迟体检。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成  茜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1988.03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广西大学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电力系统及其自动化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2013.06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（硕士）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区投资项目评审中心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项目评审2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68.85</w:t>
            </w: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2020年10月30日考核招聘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胡小云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1985.09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土木工程（道路工程）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2008.06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（学士）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具有高级工程师专业技术任职资格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区投资项目评审中心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项目评审1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71.15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Header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赵  桦</w:t>
            </w:r>
          </w:p>
        </w:tc>
        <w:tc>
          <w:tcPr>
            <w:tcW w:w="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1993.10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成都理工大学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土木工程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2018.06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（硕士）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区数字化城市事务中心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工程管理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71.70</w:t>
            </w:r>
          </w:p>
        </w:tc>
        <w:tc>
          <w:tcPr>
            <w:tcW w:w="171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01" w:lineRule="atLeast"/>
        <w:ind w:left="0" w:right="0"/>
      </w:pPr>
      <w:r>
        <w:rPr>
          <w:rFonts w:ascii="方正仿宋_GBK" w:hAnsi="方正仿宋_GBK" w:eastAsia="方正仿宋_GBK" w:cs="方正仿宋_GBK"/>
          <w:color w:val="000000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54FAF"/>
    <w:rsid w:val="16B54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2021-01-16T03:47:00Z</dcterms:created>
  <dc:creator>WPS_1609033458</dc:creator>
  <cp:lastModifiedBy>WPS_1609033458</cp:lastModifiedBy>
  <dcterms:modified xsi:type="dcterms:W3CDTF">2021-01-16T03:47:26Z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