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1064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652"/>
        <w:gridCol w:w="830"/>
        <w:gridCol w:w="918"/>
        <w:gridCol w:w="1030"/>
        <w:gridCol w:w="597"/>
        <w:gridCol w:w="1026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 名 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 别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 族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  <w:p>
            <w:pPr>
              <w:pStyle w:val="5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全日制教育学位 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全日制教育毕业时间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  <w:p>
            <w:pPr>
              <w:pStyle w:val="5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pStyle w:val="5"/>
              <w:widowControl/>
              <w:spacing w:beforeAutospacing="0"/>
              <w:jc w:val="center"/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在职教育毕业时间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教师资格证种类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教师资格证学科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普通话水平等级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照顾加分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具备的其它资格条件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学习、工作经历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报考信息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FFFFFF" w:fill="D9D9D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诚信考试承诺书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ind w:firstLine="360" w:firstLineChars="200"/>
              <w:jc w:val="left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color w:val="000000"/>
                <w:lang w:bidi="ar"/>
              </w:rPr>
              <w:t>我已仔细阅读</w:t>
            </w:r>
            <w:r>
              <w:rPr>
                <w:rStyle w:val="20"/>
                <w:rFonts w:hint="eastAsia" w:eastAsia="宋体"/>
                <w:color w:val="000000"/>
                <w:lang w:val="en-US" w:eastAsia="zh-CN" w:bidi="ar"/>
              </w:rPr>
              <w:t>2021</w:t>
            </w:r>
            <w:r>
              <w:rPr>
                <w:rStyle w:val="20"/>
                <w:rFonts w:hint="default"/>
                <w:color w:val="000000"/>
                <w:lang w:bidi="ar"/>
              </w:rPr>
              <w:t>年</w:t>
            </w:r>
            <w:r>
              <w:rPr>
                <w:rStyle w:val="20"/>
                <w:rFonts w:hint="eastAsia" w:eastAsia="宋体"/>
                <w:color w:val="000000"/>
                <w:lang w:eastAsia="zh-CN" w:bidi="ar"/>
              </w:rPr>
              <w:t>度武宣</w:t>
            </w:r>
            <w:r>
              <w:rPr>
                <w:rStyle w:val="20"/>
                <w:rFonts w:hint="default"/>
                <w:color w:val="000000"/>
                <w:lang w:bidi="ar"/>
              </w:rPr>
              <w:t>县中小学</w:t>
            </w:r>
            <w:r>
              <w:rPr>
                <w:rStyle w:val="20"/>
                <w:rFonts w:hint="eastAsia" w:eastAsia="宋体"/>
                <w:color w:val="000000"/>
                <w:lang w:eastAsia="zh-CN" w:bidi="ar"/>
              </w:rPr>
              <w:t>（幼儿园）</w:t>
            </w:r>
            <w:r>
              <w:rPr>
                <w:rStyle w:val="20"/>
                <w:rFonts w:hint="default"/>
                <w:color w:val="000000"/>
                <w:lang w:bidi="ar"/>
              </w:rPr>
              <w:t>教师公开招聘公告，清楚并理解其内容。在此我郑重承诺：自觉遵守本次教师招聘的有关规定；真实、准确地提供本人个人信息、证明资料、证件等相关材料；准确、慎重报考符合条</w:t>
            </w:r>
            <w:r>
              <w:rPr>
                <w:rStyle w:val="20"/>
                <w:rFonts w:hint="default"/>
                <w:lang w:bidi="ar"/>
              </w:rPr>
              <w:t>件的职位，并对自己的报名负责；遵守考试纪律，服从考试安排；对违反以上承诺所造成的后果，本人自愿承担相应责任。</w:t>
            </w:r>
          </w:p>
          <w:p>
            <w:pPr>
              <w:widowControl/>
              <w:ind w:left="-195" w:firstLine="360"/>
              <w:rPr>
                <w:rFonts w:hint="eastAsia"/>
              </w:rPr>
            </w:pPr>
            <w:r>
              <w:rPr>
                <w:rStyle w:val="20"/>
                <w:rFonts w:hint="default"/>
                <w:lang w:bidi="ar"/>
              </w:rPr>
              <w:t xml:space="preserve"> </w:t>
            </w:r>
          </w:p>
          <w:p>
            <w:pPr>
              <w:widowControl/>
              <w:ind w:left="-195" w:leftChars="-93" w:firstLine="4447" w:firstLineChars="2461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考生本人签名：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4374" w:type="dxa"/>
            <w:gridSpan w:val="3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199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招聘单位审核意见(签字)：</w:t>
            </w:r>
          </w:p>
        </w:tc>
        <w:tc>
          <w:tcPr>
            <w:tcW w:w="4837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181" w:firstLineChars="100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审核人：                 年    月 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武宣县2021年中小学(幼儿园)教师公开招聘报名登记表</w:t>
      </w:r>
    </w:p>
    <w:p>
      <w:pPr>
        <w:pStyle w:val="5"/>
        <w:widowControl/>
        <w:spacing w:beforeAutospacing="0" w:afterAutospacing="0"/>
        <w:rPr>
          <w:rFonts w:cs="宋体"/>
          <w:b/>
          <w:bCs w:val="0"/>
          <w:sz w:val="22"/>
          <w:szCs w:val="22"/>
        </w:rPr>
      </w:pPr>
    </w:p>
    <w:sectPr>
      <w:pgSz w:w="11906" w:h="16838"/>
      <w:pgMar w:top="850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5F1"/>
    <w:rsid w:val="0015756F"/>
    <w:rsid w:val="00206B42"/>
    <w:rsid w:val="0025170D"/>
    <w:rsid w:val="002D6471"/>
    <w:rsid w:val="002F08CA"/>
    <w:rsid w:val="0030067F"/>
    <w:rsid w:val="00312DA5"/>
    <w:rsid w:val="003415E3"/>
    <w:rsid w:val="00373068"/>
    <w:rsid w:val="003955BD"/>
    <w:rsid w:val="003A37EC"/>
    <w:rsid w:val="003D5292"/>
    <w:rsid w:val="004D30A3"/>
    <w:rsid w:val="004D3F79"/>
    <w:rsid w:val="005155EA"/>
    <w:rsid w:val="00526458"/>
    <w:rsid w:val="00542F14"/>
    <w:rsid w:val="0056596C"/>
    <w:rsid w:val="00576B62"/>
    <w:rsid w:val="0058090C"/>
    <w:rsid w:val="005E7679"/>
    <w:rsid w:val="00636C73"/>
    <w:rsid w:val="006554BF"/>
    <w:rsid w:val="006F741E"/>
    <w:rsid w:val="00750848"/>
    <w:rsid w:val="00760EF3"/>
    <w:rsid w:val="007762D5"/>
    <w:rsid w:val="00797AEC"/>
    <w:rsid w:val="007F6CE4"/>
    <w:rsid w:val="00866E22"/>
    <w:rsid w:val="008746B3"/>
    <w:rsid w:val="008955B3"/>
    <w:rsid w:val="00912DD2"/>
    <w:rsid w:val="0091328E"/>
    <w:rsid w:val="00A556A2"/>
    <w:rsid w:val="00A7090D"/>
    <w:rsid w:val="00AA68EF"/>
    <w:rsid w:val="00AB1580"/>
    <w:rsid w:val="00B02971"/>
    <w:rsid w:val="00B060DE"/>
    <w:rsid w:val="00B25219"/>
    <w:rsid w:val="00B92B14"/>
    <w:rsid w:val="00C2090F"/>
    <w:rsid w:val="00DC471A"/>
    <w:rsid w:val="00DC6840"/>
    <w:rsid w:val="00E3758E"/>
    <w:rsid w:val="00E8101E"/>
    <w:rsid w:val="00EB2F14"/>
    <w:rsid w:val="00EC4044"/>
    <w:rsid w:val="00EF2572"/>
    <w:rsid w:val="00FB4689"/>
    <w:rsid w:val="00FC234B"/>
    <w:rsid w:val="00FE522C"/>
    <w:rsid w:val="03BD2C9A"/>
    <w:rsid w:val="0B87737B"/>
    <w:rsid w:val="149D0466"/>
    <w:rsid w:val="17C477F0"/>
    <w:rsid w:val="1C7E415C"/>
    <w:rsid w:val="2D222CFF"/>
    <w:rsid w:val="436C3D46"/>
    <w:rsid w:val="49D70D35"/>
    <w:rsid w:val="4A495EB4"/>
    <w:rsid w:val="4A991516"/>
    <w:rsid w:val="561E142C"/>
    <w:rsid w:val="5A290E0A"/>
    <w:rsid w:val="5CA62E80"/>
    <w:rsid w:val="65B87779"/>
    <w:rsid w:val="6F1B22AE"/>
    <w:rsid w:val="741D7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link w:val="2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character" w:styleId="9">
    <w:name w:val="FollowedHyperlink"/>
    <w:basedOn w:val="7"/>
    <w:uiPriority w:val="0"/>
    <w:rPr>
      <w:rFonts w:ascii="Times New Roman" w:hAnsi="Times New Roman" w:eastAsia="宋体" w:cs="Times New Roman"/>
      <w:color w:val="0033CC"/>
      <w:u w:val="none"/>
    </w:rPr>
  </w:style>
  <w:style w:type="character" w:styleId="10">
    <w:name w:val="Emphasis"/>
    <w:basedOn w:val="7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HTML Definition"/>
    <w:basedOn w:val="7"/>
    <w:uiPriority w:val="0"/>
    <w:rPr>
      <w:rFonts w:ascii="Times New Roman" w:hAnsi="Times New Roman" w:eastAsia="宋体" w:cs="Times New Roman"/>
    </w:rPr>
  </w:style>
  <w:style w:type="character" w:styleId="12">
    <w:name w:val="HTML Variable"/>
    <w:basedOn w:val="7"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7"/>
    <w:uiPriority w:val="0"/>
    <w:rPr>
      <w:rFonts w:ascii="Times New Roman" w:hAnsi="Times New Roman" w:eastAsia="宋体" w:cs="Times New Roman"/>
      <w:color w:val="0033CC"/>
      <w:u w:val="none"/>
    </w:rPr>
  </w:style>
  <w:style w:type="character" w:styleId="14">
    <w:name w:val="HTML Code"/>
    <w:basedOn w:val="7"/>
    <w:uiPriority w:val="0"/>
    <w:rPr>
      <w:rFonts w:ascii="Courier New" w:hAnsi="Courier New" w:eastAsia="宋体" w:cs="Times New Roman"/>
      <w:sz w:val="20"/>
    </w:rPr>
  </w:style>
  <w:style w:type="character" w:styleId="15">
    <w:name w:val="HTML Cite"/>
    <w:basedOn w:val="7"/>
    <w:uiPriority w:val="0"/>
    <w:rPr>
      <w:rFonts w:ascii="Times New Roman" w:hAnsi="Times New Roman" w:eastAsia="宋体" w:cs="Times New Roman"/>
    </w:rPr>
  </w:style>
  <w:style w:type="character" w:styleId="16">
    <w:name w:val="HTML Keyboard"/>
    <w:basedOn w:val="7"/>
    <w:uiPriority w:val="0"/>
    <w:rPr>
      <w:rFonts w:ascii="Courier New" w:hAnsi="Courier New" w:eastAsia="宋体" w:cs="Times New Roman"/>
      <w:sz w:val="20"/>
    </w:rPr>
  </w:style>
  <w:style w:type="character" w:styleId="17">
    <w:name w:val="HTML Sample"/>
    <w:basedOn w:val="7"/>
    <w:uiPriority w:val="0"/>
    <w:rPr>
      <w:rFonts w:ascii="Courier New" w:hAnsi="Courier New" w:eastAsia="宋体" w:cs="Times New Roman"/>
    </w:rPr>
  </w:style>
  <w:style w:type="character" w:customStyle="1" w:styleId="18">
    <w:name w:val="hover12"/>
    <w:basedOn w:val="7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9">
    <w:name w:val="hover11"/>
    <w:basedOn w:val="7"/>
    <w:uiPriority w:val="0"/>
    <w:rPr>
      <w:rFonts w:ascii="Times New Roman" w:hAnsi="Times New Roman" w:eastAsia="宋体" w:cs="Times New Roman"/>
      <w:shd w:val="clear" w:color="auto" w:fill="F3F3F3"/>
    </w:rPr>
  </w:style>
  <w:style w:type="character" w:customStyle="1" w:styleId="20">
    <w:name w:val="promise1"/>
    <w:basedOn w:val="7"/>
    <w:uiPriority w:val="0"/>
    <w:rPr>
      <w:rFonts w:hint="eastAsia" w:ascii="宋体" w:hAnsi="宋体" w:eastAsia="宋体" w:cs="宋体"/>
      <w:color w:val="333333"/>
      <w:sz w:val="18"/>
      <w:szCs w:val="18"/>
    </w:rPr>
  </w:style>
  <w:style w:type="character" w:customStyle="1" w:styleId="21">
    <w:name w:val="hover13"/>
    <w:basedOn w:val="7"/>
    <w:uiPriority w:val="0"/>
    <w:rPr>
      <w:rFonts w:ascii="Times New Roman" w:hAnsi="Times New Roman" w:eastAsia="宋体" w:cs="Times New Roman"/>
      <w:shd w:val="clear" w:color="auto" w:fill="F3F3F3"/>
    </w:rPr>
  </w:style>
  <w:style w:type="character" w:customStyle="1" w:styleId="22">
    <w:name w:val="field-validation-error"/>
    <w:basedOn w:val="7"/>
    <w:uiPriority w:val="0"/>
    <w:rPr>
      <w:rFonts w:ascii="Times New Roman" w:hAnsi="Times New Roman" w:eastAsia="宋体" w:cs="Times New Roman"/>
    </w:rPr>
  </w:style>
  <w:style w:type="character" w:customStyle="1" w:styleId="23">
    <w:name w:val="页脚 Char"/>
    <w:basedOn w:val="7"/>
    <w:link w:val="3"/>
    <w:uiPriority w:val="0"/>
    <w:rPr>
      <w:rFonts w:ascii="Times New Roman" w:hAnsi="Times New Roman" w:eastAsia="宋体" w:cs="Times New Roman"/>
    </w:rPr>
  </w:style>
  <w:style w:type="character" w:customStyle="1" w:styleId="24">
    <w:name w:val="error1"/>
    <w:basedOn w:val="7"/>
    <w:uiPriority w:val="0"/>
    <w:rPr>
      <w:rFonts w:ascii="Times New Roman" w:hAnsi="Times New Roman" w:eastAsia="宋体" w:cs="Times New Roman"/>
      <w:color w:val="B94A48"/>
    </w:rPr>
  </w:style>
  <w:style w:type="character" w:customStyle="1" w:styleId="25">
    <w:name w:val="页眉 Char"/>
    <w:basedOn w:val="7"/>
    <w:link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2020-02-24T08:47:00Z</dcterms:created>
  <dc:creator>Administrator</dc:creator>
  <cp:lastModifiedBy>傲娇小公举</cp:lastModifiedBy>
  <dcterms:modified xsi:type="dcterms:W3CDTF">2021-01-29T07:45:38Z</dcterms:modified>
  <dc:title>2019年象州县中小学教师县级自主招聘考试报名登记表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