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2021年第一季度公开招聘党群系统事业单位工作人员拟聘人员公示表</w:t>
      </w:r>
    </w:p>
    <w:tbl>
      <w:tblPr>
        <w:tblStyle w:val="3"/>
        <w:tblW w:w="1084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86"/>
        <w:gridCol w:w="518"/>
        <w:gridCol w:w="1038"/>
        <w:gridCol w:w="1343"/>
        <w:gridCol w:w="1038"/>
        <w:gridCol w:w="1204"/>
        <w:gridCol w:w="3187"/>
        <w:gridCol w:w="780"/>
        <w:gridCol w:w="53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Header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姓  名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学历（学位）</w:t>
            </w:r>
          </w:p>
        </w:tc>
        <w:tc>
          <w:tcPr>
            <w:tcW w:w="3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招聘单位及岗位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总成绩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吕  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1985.08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中央民族大学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2011.07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（硕士）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开州区委党校讲师岗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83.60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王圳荣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1997.07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龙岩学院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2019.06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（学士）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开州区纪委监委技术保障中心综合业务岗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83.02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潘广威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1995.11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贺州学院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2018.06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（学士）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开州区纪委监委技术保障中心综合业务岗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81.18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4033C"/>
    <w:rsid w:val="74820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2021-03-03T13:04:27Z</dcterms:created>
  <dc:creator>Administrator</dc:creator>
  <cp:lastModifiedBy>傲娇小公举</cp:lastModifiedBy>
  <dcterms:modified xsi:type="dcterms:W3CDTF">2021-03-04T09:26:05Z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