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9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854"/>
        <w:gridCol w:w="1637"/>
        <w:gridCol w:w="1203"/>
        <w:gridCol w:w="1420"/>
        <w:gridCol w:w="1420"/>
        <w:gridCol w:w="1321"/>
        <w:gridCol w:w="1558"/>
        <w:gridCol w:w="1006"/>
        <w:gridCol w:w="1203"/>
      </w:tblGrid>
      <w:tr w:rsidR="00487D62" w:rsidRPr="00487D62" w:rsidTr="00487D62">
        <w:trPr>
          <w:trHeight w:val="1291"/>
        </w:trPr>
        <w:tc>
          <w:tcPr>
            <w:tcW w:w="13528" w:type="dxa"/>
            <w:gridSpan w:val="10"/>
            <w:tcBorders>
              <w:top w:val="single" w:sz="6" w:space="0" w:color="E5E5E5"/>
              <w:left w:val="single" w:sz="6" w:space="0" w:color="E5E5E5"/>
              <w:bottom w:val="single" w:sz="6" w:space="0" w:color="000000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1"/>
                <w:szCs w:val="41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41"/>
                <w:szCs w:val="41"/>
              </w:rPr>
              <w:t>巫溪县</w:t>
            </w:r>
            <w:bookmarkStart w:id="0" w:name="_GoBack"/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41"/>
                <w:szCs w:val="41"/>
              </w:rPr>
              <w:t>2020年面向优秀村（社区）干部公开招聘乡镇事业单位工作人员总成绩公示表</w:t>
            </w:r>
            <w:bookmarkEnd w:id="0"/>
          </w:p>
        </w:tc>
      </w:tr>
      <w:tr w:rsidR="00487D62" w:rsidRPr="00487D62" w:rsidTr="00487D62">
        <w:trPr>
          <w:trHeight w:val="631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公共科目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专业科目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是否进入体检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87D62" w:rsidRPr="00487D62" w:rsidTr="00487D62">
        <w:trPr>
          <w:trHeight w:val="484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大河乡退役军人服务站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综合服务岗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马维林</w:t>
            </w:r>
            <w:proofErr w:type="gram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63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75.7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72.28</w:t>
            </w: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7D62" w:rsidRPr="00487D62" w:rsidTr="00487D62">
        <w:trPr>
          <w:trHeight w:val="484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大河乡退役军人服务站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综合服务岗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岳润芳</w:t>
            </w:r>
            <w:proofErr w:type="gram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66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86.7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74.28</w:t>
            </w: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7D62" w:rsidRPr="00487D62" w:rsidTr="00487D62">
        <w:trPr>
          <w:trHeight w:val="484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大河乡退役军人服务站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综合服务岗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胡丹</w:t>
            </w:r>
            <w:proofErr w:type="gram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57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79.4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68.06</w:t>
            </w: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7D62" w:rsidRPr="00487D62" w:rsidTr="00487D62">
        <w:trPr>
          <w:trHeight w:val="484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乡镇事业单位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综合服务岗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王华燕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82.4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75.26</w:t>
            </w: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7D62" w:rsidRPr="00487D62" w:rsidTr="00487D62">
        <w:trPr>
          <w:trHeight w:val="484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乡镇事业单位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综合服务岗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李赐芳</w:t>
            </w:r>
            <w:proofErr w:type="gram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82.8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74.82</w:t>
            </w: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7D62" w:rsidRPr="00487D62" w:rsidTr="00487D62">
        <w:trPr>
          <w:trHeight w:val="484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乡镇事业单位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综合服务岗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周顺香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66.6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65.34</w:t>
            </w: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7D62" w:rsidRPr="00487D62" w:rsidTr="00487D62">
        <w:trPr>
          <w:trHeight w:val="484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乡镇事业单位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综合服务岗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王远青</w:t>
            </w:r>
            <w:proofErr w:type="gram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81.6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71.34</w:t>
            </w: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7D62" w:rsidRPr="00487D62" w:rsidTr="00487D62">
        <w:trPr>
          <w:trHeight w:val="484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乡镇事业单位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综合服务岗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秦辉</w:t>
            </w:r>
            <w:proofErr w:type="gram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80.5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70.60</w:t>
            </w: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7D62" w:rsidRPr="00487D62" w:rsidTr="00487D62">
        <w:trPr>
          <w:trHeight w:val="484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乡镇事业单位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综合服务岗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赵培忌</w:t>
            </w:r>
            <w:proofErr w:type="gram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75.5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67.10</w:t>
            </w: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7D62" w:rsidRPr="00487D62" w:rsidTr="00487D62">
        <w:trPr>
          <w:trHeight w:val="484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乡镇事业单位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综合服务岗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王月亮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69.6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64.14</w:t>
            </w: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7D62" w:rsidRPr="00487D62" w:rsidTr="00487D62">
        <w:trPr>
          <w:trHeight w:val="484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乡镇事业单位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综合服务岗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胡立燕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53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76.9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66.16</w:t>
            </w: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7D62" w:rsidRPr="00487D62" w:rsidTr="00487D62">
        <w:trPr>
          <w:trHeight w:val="484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乡镇事业单位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综合服务岗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鲁毅</w:t>
            </w:r>
            <w:proofErr w:type="gram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77.4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66.36</w:t>
            </w: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7D62" w:rsidRPr="00487D62" w:rsidTr="00487D62">
        <w:trPr>
          <w:trHeight w:val="41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87D62" w:rsidRPr="00487D62" w:rsidTr="00487D62">
        <w:trPr>
          <w:trHeight w:val="1115"/>
        </w:trPr>
        <w:tc>
          <w:tcPr>
            <w:tcW w:w="13528" w:type="dxa"/>
            <w:gridSpan w:val="10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注：1.请参加体检的同志于2021年1月26日上午7：40准时到县人力社保局办公楼一楼大厅集中，携带身份证原件、2寸照片一张、体检费400元/人（现金），由工作人员带队统一参加体检。2.体检前一天晚上清淡饮食、不饮酒，体检当天早晨空腹准时到达指定地点。</w:t>
            </w:r>
          </w:p>
        </w:tc>
      </w:tr>
      <w:tr w:rsidR="00487D62" w:rsidRPr="00487D62" w:rsidTr="00487D62">
        <w:trPr>
          <w:trHeight w:val="411"/>
        </w:trPr>
        <w:tc>
          <w:tcPr>
            <w:tcW w:w="9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0" w:type="dxa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巫溪县人力资源和社会保障局</w:t>
            </w:r>
          </w:p>
        </w:tc>
      </w:tr>
      <w:tr w:rsidR="00487D62" w:rsidRPr="00487D62" w:rsidTr="00487D62">
        <w:trPr>
          <w:trHeight w:val="411"/>
        </w:trPr>
        <w:tc>
          <w:tcPr>
            <w:tcW w:w="9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0" w:type="dxa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487D62" w:rsidRPr="00487D62" w:rsidRDefault="00487D62" w:rsidP="00487D6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87D6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2021年1月24日</w:t>
            </w:r>
          </w:p>
        </w:tc>
      </w:tr>
    </w:tbl>
    <w:p w:rsidR="00CA47DC" w:rsidRPr="00487D62" w:rsidRDefault="00CA47DC" w:rsidP="00487D62"/>
    <w:sectPr w:rsidR="00CA47DC" w:rsidRPr="00487D62" w:rsidSect="00766D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DD"/>
    <w:rsid w:val="000D7849"/>
    <w:rsid w:val="00392D0A"/>
    <w:rsid w:val="00487D62"/>
    <w:rsid w:val="00716934"/>
    <w:rsid w:val="00766DD6"/>
    <w:rsid w:val="00795DDD"/>
    <w:rsid w:val="00847C3C"/>
    <w:rsid w:val="00A7527C"/>
    <w:rsid w:val="00AF63A3"/>
    <w:rsid w:val="00CA47DC"/>
    <w:rsid w:val="00E43680"/>
    <w:rsid w:val="00F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D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D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>微软中国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2021-01-25T02:11:00Z</dcterms:created>
  <dcterms:modified xsi:type="dcterms:W3CDTF">2021-01-25T02:11:00Z</dcterms:modified>
</cp:coreProperties>
</file>