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rPr>
          <w:rFonts w:hint="eastAsia" w:eastAsiaTheme="minorEastAsia"/>
          <w:lang w:eastAsia="zh-CN"/>
        </w:rPr>
      </w:pPr>
      <w:r>
        <w:rPr>
          <w:sz w:val="18"/>
          <w:szCs w:val="18"/>
        </w:rPr>
        <w:t>拟聘用</w:t>
      </w:r>
      <w:r>
        <w:rPr>
          <w:rFonts w:hint="eastAsia"/>
          <w:sz w:val="18"/>
          <w:szCs w:val="18"/>
          <w:lang w:val="en-US" w:eastAsia="zh-CN"/>
        </w:rPr>
        <w:t>人员：</w:t>
      </w:r>
      <w:r>
        <w:rPr>
          <w:sz w:val="18"/>
          <w:szCs w:val="18"/>
        </w:rPr>
        <w:t>吴晶晶</w:t>
      </w:r>
      <w:r>
        <w:rPr>
          <w:rFonts w:hint="eastAsia"/>
          <w:sz w:val="18"/>
          <w:szCs w:val="18"/>
          <w:lang w:eastAsia="zh-CN"/>
        </w:rPr>
        <w:t>。</w:t>
      </w:r>
    </w:p>
    <w:p>
      <w:pPr>
        <w:pStyle w:val="2"/>
        <w:keepNext w:val="0"/>
        <w:keepLines w:val="0"/>
        <w:widowControl/>
        <w:suppressLineNumbers w:val="0"/>
      </w:pPr>
      <w:r>
        <w:rPr>
          <w:sz w:val="18"/>
          <w:szCs w:val="18"/>
        </w:rPr>
        <w:t>　　附件：面试情况</w:t>
      </w:r>
    </w:p>
    <w:tbl>
      <w:tblPr>
        <w:tblW w:w="1015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696"/>
        <w:gridCol w:w="4427"/>
        <w:gridCol w:w="3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考生姓名</w:t>
            </w:r>
          </w:p>
        </w:tc>
        <w:tc>
          <w:tcPr>
            <w:tcW w:w="35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考试情况</w:t>
            </w:r>
          </w:p>
        </w:tc>
        <w:tc>
          <w:tcPr>
            <w:tcW w:w="214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最终得分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吴晶晶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参加考试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鲁振宇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参加考试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5"/>
                <w:szCs w:val="25"/>
                <w:bdr w:val="none" w:color="auto" w:sz="0" w:space="0"/>
                <w:lang w:val="en-US" w:eastAsia="zh-CN" w:bidi="ar"/>
              </w:rPr>
              <w:t>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张文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参加考试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71.33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7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徐晖</w:t>
            </w:r>
          </w:p>
        </w:tc>
        <w:tc>
          <w:tcPr>
            <w:tcW w:w="35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参加考试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6" w:lineRule="atLeast"/>
              <w:ind w:left="0" w:right="0"/>
              <w:jc w:val="center"/>
              <w:rPr>
                <w:sz w:val="25"/>
                <w:szCs w:val="25"/>
              </w:rPr>
            </w:pPr>
            <w:r>
              <w:rPr>
                <w:rFonts w:hint="eastAsia" w:ascii="Microsoft YaHei UI" w:hAnsi="Microsoft YaHei UI" w:eastAsia="Microsoft YaHei UI" w:cs="Microsoft YaHei UI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5"/>
                <w:szCs w:val="25"/>
                <w:bdr w:val="none" w:color="auto" w:sz="0" w:space="0"/>
              </w:rPr>
              <w:t>76</w:t>
            </w:r>
          </w:p>
        </w:tc>
      </w:tr>
    </w:tbl>
    <w:p>
      <w:r>
        <w:rPr>
          <w:sz w:val="18"/>
          <w:szCs w:val="18"/>
        </w:rPr>
        <w:t>　　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A3D58"/>
    <w:rsid w:val="2FF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2021-02-26T05:58:00Z</dcterms:created>
  <dc:creator>Gaodun</dc:creator>
  <cp:lastModifiedBy>Gaodun</cp:lastModifiedBy>
  <dcterms:modified xsi:type="dcterms:W3CDTF">2021-02-26T06:07:17Z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2052-11.1.0.10353</vt:lpwstr>
  </property>
  <property fmtid="{D5CDD505-2E9C-101B-9397-08002B2CF9AE}" pid="3" name="ICV">
    <vt:lpwstr>DD18180CCD194EC289EB160A2EB451C3</vt:lpwstr>
  </property>
</Properties>
</file>